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u w:val="none"/>
          <w:lang w:val="en-US" w:eastAsia="zh-CN"/>
        </w:rPr>
        <w:t>县（市、区）申报第十批“民主法治示范村（社区）”汇总表</w:t>
      </w:r>
      <w:bookmarkEnd w:id="0"/>
    </w:p>
    <w:tbl>
      <w:tblPr>
        <w:tblStyle w:val="3"/>
        <w:tblpPr w:leftFromText="180" w:rightFromText="180" w:vertAnchor="text" w:horzAnchor="page" w:tblpX="1561" w:tblpY="395"/>
        <w:tblOverlap w:val="never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700"/>
        <w:gridCol w:w="1529"/>
        <w:gridCol w:w="2602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  <w:t>创建点名称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  <w:t>负责人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  <w:t>联系电话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  <w:lang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  <w:t>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  <w:t>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  <w:t>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pacing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0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04EE0"/>
    <w:rsid w:val="14204E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2021-04-13T00:29:00Z</dcterms:created>
  <dc:creator>园哈哈</dc:creator>
  <cp:lastModifiedBy>园哈哈</cp:lastModifiedBy>
  <dcterms:modified xsi:type="dcterms:W3CDTF">2021-04-13T00:32:11Z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