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关于安庆市第八批市级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“民主法治示范村（社区）”的公示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instrText xml:space="preserve"> HYPERLINK "http://220.180.199.180/plus/view.php?aid=5472"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instrText xml:space="preserve"> HYPERLINK "http://220.180.199.180/plus/view.php?aid=5472"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instrText xml:space="preserve"> HYPERLINK "http://220.180.199.180/plus/view.php?aid=5472"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instrText xml:space="preserve"> HYPERLINK "http://220.180.199.180/plus/view.php?aid=5472" \o "分享到腾讯微博" </w:instrText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instrText xml:space="preserve"> HYPERLINK "http://220.180.199.180/plus/view.php?aid=5472" \o "分享到人人网" </w:instrText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instrText xml:space="preserve"> HYPERLINK "http://220.180.199.180/plus/view.php?aid=5472"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kern w:val="0"/>
          <w:sz w:val="18"/>
          <w:szCs w:val="18"/>
          <w:u w:val="none"/>
          <w:shd w:val="clear" w:fill="EEEEE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根据市司法局、民政局、法宣办《关于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开展安庆市</w:t>
      </w: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第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八</w:t>
      </w: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批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民主法治示范村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(社区)”创建活动的通知》（庆司通〔2019〕14号）要求，在基层初审、择优推荐、综合审核的基础上，根据创建程序要求，现对拟命名的101个安庆市“民主法治示范村（社区）”进行公示。公示期为2019年12月18日至24日。公示期内，有关公民和单位认为以下101个村（社区）有不符合“安庆市民主法治示范村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（社区）”标准的，请于2019年12月24日前反映至市民政局政权科、司法局普法与依法治理科。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联系人：市民政局基层政权和社区建设科：王娟，联系电话：0556－5707657；市司法局普法与依法治理科：李珍珍，联系电话：0556－5701512。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附件：第八批“安庆市民主法治示范村（社区）”名单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安庆市民政局　　　　　　　　安庆市司法局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128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安庆市法治宣传教育工作领导小组办公室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　　　　　2019年12月18日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第八批“安庆市民主法治示范村(社区)”名单</w:t>
      </w:r>
    </w:p>
    <w:p>
      <w:pPr>
        <w:widowControl/>
        <w:spacing w:after="240" w:line="420" w:lineRule="exact"/>
        <w:jc w:val="left"/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桐城市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范岗镇樟枫村      范岗镇高黄村         大关镇金山村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新渡镇永久村      龙腾街道兴元社区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文昌街道建设社区  文昌街道六尺巷社区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吕亭镇吕亭村      唐湾镇大塘村 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青草镇松陶村      双港镇徐杉村   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怀宁县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高河镇城东村　　 洪铺镇东风村        江镇镇盘石村　　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腊树镇烟墩村     雷埠乡腾云村　      凉亭乡鹤林村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马庙镇枫林社区   平山镇大洼社区      清河乡温桥村　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三桥镇社塘岭村   石镜乡踏水村　　    小市镇平坦社区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秀山乡章岭村　　 黄墩镇黄墩社区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潜山市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王河镇薛家岗村    余井镇松岭村       官庄镇水贵村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源潭镇长和居委会  水吼镇风光村       黄泥镇龙坦村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梅城镇太平村      油坝乡张祠村       龙潭乡龙潭村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黄铺镇古井村      槎水镇油坊村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岳西县</w:t>
      </w:r>
      <w:r>
        <w:rPr>
          <w:rFonts w:hint="eastAsia" w:ascii="仿宋_GB2312" w:eastAsia="仿宋_GB2312"/>
          <w:b/>
          <w:sz w:val="32"/>
          <w:szCs w:val="32"/>
        </w:rPr>
        <w:tab/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天堂镇东山社区    主簿镇余畈村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河图镇岚川村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来榜镇横河村      黄尾镇黄龙村       五河镇横排村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青天乡道义村      田头乡闵山村       古坊乡下坊村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包家乡鹞落坪村    莲云乡莲塘村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太湖县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徐桥镇创业村      晋熙镇晋湖村       弥陀镇河口村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寺前镇塔镇村      牛镇镇羊河村       小池镇石霞村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天华镇朱河村      百里镇东口村       新仓镇金鸡村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望江县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华阳镇新西社区     高士镇象嘴村      长岭镇太白村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鸦滩镇鸦滩村       太慈镇九龙村      赛口镇万全村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漳湖镇幸福村       杨湾镇杨闸村      凉泉乡凉泉村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雷池乡双新村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宿松县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二郎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ascii="仿宋_GB2312" w:eastAsia="仿宋_GB2312"/>
          <w:sz w:val="32"/>
          <w:szCs w:val="32"/>
        </w:rPr>
        <w:t>茯苓村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洲头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泗洲村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凉亭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ascii="仿宋_GB2312" w:eastAsia="仿宋_GB2312"/>
          <w:sz w:val="32"/>
          <w:szCs w:val="32"/>
        </w:rPr>
        <w:t>枫驿村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佐坝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汪昌咀村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趾凤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南冲村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五里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黎冲村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隘口乡西源村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孚玉镇联盟村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北浴乡滑石村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复兴镇梁公村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迎江区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龙狮桥乡雨润社区         宜城路街道吴樾社区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孝肃路街道双莲寺社区     人民路街道先锋社区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新河路街道新河社区       滨江街道马窝社区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大观区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海口镇河港居委会　　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玉琳路街道滨江苑社区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菱湖街道菱湖社区　　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花亭路街道花亭北村社区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石化路街道大湖社区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集贤路街道碟子塘社区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宜秀区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罗岭镇小龙山社区　　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杨桥镇螺山村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白泽湖乡龙华村　　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大龙山镇新新社区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五横乡虎山村　　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大桥街道吴祥社区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经开区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菱北办事处舒巷社区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菱北办事处同安社区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菱北办事处尤林社区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菱北办事处天柱社区 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菱北办事处天宝社区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老峰镇新桥社区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高新区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山口乡山口镇村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C35DC"/>
    <w:rsid w:val="285B3D2C"/>
    <w:rsid w:val="39266166"/>
    <w:rsid w:val="41135B42"/>
    <w:rsid w:val="442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2019-12-18T02:18:00Z</dcterms:created>
  <dc:creator>Administrator</dc:creator>
  <cp:lastModifiedBy>Administrator</cp:lastModifiedBy>
  <dcterms:modified xsi:type="dcterms:W3CDTF">2019-12-18T03:20:14Z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